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CC66"/>
  <w:body>
    <w:p w14:paraId="1EFAF21D" w14:textId="77777777" w:rsidR="00F20F36" w:rsidRPr="00AC54D0" w:rsidRDefault="00F20F36" w:rsidP="00F20F36">
      <w:pPr>
        <w:spacing w:before="100" w:beforeAutospacing="1" w:after="100" w:afterAutospacing="1" w:line="240" w:lineRule="auto"/>
        <w:outlineLvl w:val="3"/>
        <w:rPr>
          <w:rFonts w:ascii="Times New Roman" w:eastAsia="Times New Roman" w:hAnsi="Times New Roman" w:cs="Times New Roman"/>
          <w:b/>
          <w:bCs/>
          <w:sz w:val="32"/>
          <w:szCs w:val="32"/>
          <w:lang w:eastAsia="nl-NL"/>
        </w:rPr>
      </w:pPr>
      <w:r w:rsidRPr="00AC54D0">
        <w:rPr>
          <w:rFonts w:ascii="Arial" w:eastAsia="Times New Roman" w:hAnsi="Arial" w:cs="Arial"/>
          <w:b/>
          <w:bCs/>
          <w:sz w:val="32"/>
          <w:szCs w:val="32"/>
          <w:lang w:eastAsia="nl-NL"/>
        </w:rPr>
        <w:t>Dyslexie</w:t>
      </w:r>
    </w:p>
    <w:p w14:paraId="211050ED" w14:textId="19108AE9" w:rsidR="00F20F36" w:rsidRDefault="00AC54D0" w:rsidP="00F20F36">
      <w:pPr>
        <w:spacing w:before="100" w:beforeAutospacing="1" w:after="100" w:afterAutospacing="1" w:line="240" w:lineRule="auto"/>
        <w:rPr>
          <w:rFonts w:ascii="Arial" w:eastAsia="Times New Roman" w:hAnsi="Arial" w:cs="Arial"/>
          <w:sz w:val="24"/>
          <w:szCs w:val="24"/>
          <w:lang w:eastAsia="nl-NL"/>
        </w:rPr>
      </w:pPr>
      <w:r w:rsidRPr="00AC54D0">
        <w:rPr>
          <w:rFonts w:ascii="Arial" w:eastAsia="Times New Roman" w:hAnsi="Arial" w:cs="Arial"/>
          <w:b/>
          <w:bCs/>
          <w:sz w:val="24"/>
          <w:szCs w:val="24"/>
          <w:lang w:eastAsia="nl-NL"/>
        </w:rPr>
        <w:t>Dyslexiepasje</w:t>
      </w:r>
      <w:r>
        <w:rPr>
          <w:rFonts w:ascii="Arial" w:eastAsia="Times New Roman" w:hAnsi="Arial" w:cs="Arial"/>
          <w:b/>
          <w:bCs/>
          <w:sz w:val="24"/>
          <w:szCs w:val="24"/>
          <w:lang w:eastAsia="nl-NL"/>
        </w:rPr>
        <w:br/>
      </w:r>
      <w:r w:rsidR="00F20F36" w:rsidRPr="00F20F36">
        <w:rPr>
          <w:rFonts w:ascii="Arial" w:eastAsia="Times New Roman" w:hAnsi="Arial" w:cs="Arial"/>
          <w:sz w:val="24"/>
          <w:szCs w:val="24"/>
          <w:lang w:eastAsia="nl-NL"/>
        </w:rPr>
        <w:t>Beschik je over een dyslexiepasje</w:t>
      </w:r>
      <w:r>
        <w:rPr>
          <w:rStyle w:val="Voetnootmarkering"/>
          <w:rFonts w:ascii="Arial" w:eastAsia="Times New Roman" w:hAnsi="Arial" w:cs="Arial"/>
          <w:sz w:val="24"/>
          <w:szCs w:val="24"/>
          <w:lang w:eastAsia="nl-NL"/>
        </w:rPr>
        <w:footnoteReference w:id="1"/>
      </w:r>
      <w:r w:rsidR="00F20F36" w:rsidRPr="00F20F36">
        <w:rPr>
          <w:rFonts w:ascii="Arial" w:eastAsia="Times New Roman" w:hAnsi="Arial" w:cs="Arial"/>
          <w:sz w:val="24"/>
          <w:szCs w:val="24"/>
          <w:lang w:eastAsia="nl-NL"/>
        </w:rPr>
        <w:t xml:space="preserve"> van Landstede? In dat geval zijn verschillende aangepaste faciliteiten mogelijk bij de examens Nederlands Schrijven (IE) en Nederlands Lezen-Luisteren (CE). Dan gaat het om aanpassingen die op het pasje vermeld staan, zoals extra tijd, grotere letter van de opgaven, opgaven op papier of voorleesfunctie. </w:t>
      </w:r>
    </w:p>
    <w:p w14:paraId="1EB59762" w14:textId="0B658C7A" w:rsidR="00F20F36" w:rsidRPr="00F20F36" w:rsidRDefault="00AC54D0" w:rsidP="00F20F36">
      <w:pPr>
        <w:spacing w:before="100" w:beforeAutospacing="1" w:after="100" w:afterAutospacing="1" w:line="240" w:lineRule="auto"/>
        <w:rPr>
          <w:rFonts w:ascii="Times New Roman" w:eastAsia="Times New Roman" w:hAnsi="Times New Roman" w:cs="Times New Roman"/>
          <w:sz w:val="24"/>
          <w:szCs w:val="24"/>
          <w:lang w:eastAsia="nl-NL"/>
        </w:rPr>
      </w:pPr>
      <w:r w:rsidRPr="00AC54D0">
        <w:rPr>
          <w:rFonts w:ascii="Arial" w:eastAsia="Times New Roman" w:hAnsi="Arial" w:cs="Arial"/>
          <w:b/>
          <w:bCs/>
          <w:sz w:val="24"/>
          <w:szCs w:val="24"/>
          <w:lang w:eastAsia="nl-NL"/>
        </w:rPr>
        <w:t>Aparte ruimte</w:t>
      </w:r>
      <w:r>
        <w:rPr>
          <w:rFonts w:ascii="Arial" w:eastAsia="Times New Roman" w:hAnsi="Arial" w:cs="Arial"/>
          <w:sz w:val="24"/>
          <w:szCs w:val="24"/>
          <w:lang w:eastAsia="nl-NL"/>
        </w:rPr>
        <w:br/>
      </w:r>
      <w:r w:rsidR="00F20F36" w:rsidRPr="00F20F36">
        <w:rPr>
          <w:rFonts w:ascii="Arial" w:eastAsia="Times New Roman" w:hAnsi="Arial" w:cs="Arial"/>
          <w:sz w:val="24"/>
          <w:szCs w:val="24"/>
          <w:lang w:eastAsia="nl-NL"/>
        </w:rPr>
        <w:t>Staat ‘aparte ruimte’ op je pasje, neem dan ruim voor het examen even contact op met het Examenbureau. In de praktijk betekent ‘aparte ruimte’ meestal dat je met maximaal vier man in één ruimte het examen kunt doen, alle vier op een andere muur gericht.</w:t>
      </w:r>
    </w:p>
    <w:p w14:paraId="377D529C" w14:textId="77777777" w:rsidR="00F20F36" w:rsidRPr="00F20F36" w:rsidRDefault="00F20F36" w:rsidP="00F20F36">
      <w:pPr>
        <w:spacing w:before="100" w:beforeAutospacing="1" w:after="100" w:afterAutospacing="1" w:line="240" w:lineRule="auto"/>
        <w:rPr>
          <w:rFonts w:ascii="Times New Roman" w:eastAsia="Times New Roman" w:hAnsi="Times New Roman" w:cs="Times New Roman"/>
          <w:sz w:val="24"/>
          <w:szCs w:val="24"/>
          <w:lang w:eastAsia="nl-NL"/>
        </w:rPr>
      </w:pPr>
      <w:r w:rsidRPr="00F20F36">
        <w:rPr>
          <w:rFonts w:ascii="Arial" w:eastAsia="Times New Roman" w:hAnsi="Arial" w:cs="Arial"/>
          <w:sz w:val="24"/>
          <w:szCs w:val="24"/>
          <w:lang w:eastAsia="nl-NL"/>
        </w:rPr>
        <w:t>Neem je dyslexiepasje mee naar de examens Lezen-Luisteren en Schrijven en leg deze goed zichtbaar op tafel.</w:t>
      </w:r>
    </w:p>
    <w:p w14:paraId="5DD6F380" w14:textId="77777777" w:rsidR="00F20F36" w:rsidRPr="00F20F36" w:rsidRDefault="00F20F36" w:rsidP="00F20F36">
      <w:pPr>
        <w:spacing w:before="100" w:beforeAutospacing="1" w:after="100" w:afterAutospacing="1" w:line="240" w:lineRule="auto"/>
        <w:rPr>
          <w:rFonts w:ascii="Times New Roman" w:eastAsia="Times New Roman" w:hAnsi="Times New Roman" w:cs="Times New Roman"/>
          <w:sz w:val="24"/>
          <w:szCs w:val="24"/>
          <w:lang w:eastAsia="nl-NL"/>
        </w:rPr>
      </w:pPr>
      <w:r w:rsidRPr="00F20F36">
        <w:rPr>
          <w:rFonts w:ascii="Arial" w:eastAsia="Times New Roman" w:hAnsi="Arial" w:cs="Arial"/>
          <w:sz w:val="24"/>
          <w:szCs w:val="24"/>
          <w:lang w:eastAsia="nl-NL"/>
        </w:rPr>
        <w:t>Kun je tijdens het examen toch geen gebruik maken van aangepaste faciliteiten waarvan je gebruik wilde maken? Meld dit dan na afloop bij de examencommissie. Jouw coach weet wie je daarvoor precies moet benaderen.</w:t>
      </w:r>
    </w:p>
    <w:p w14:paraId="6648E98C" w14:textId="7C1166D1" w:rsidR="00F20F36" w:rsidRPr="00F20F36" w:rsidRDefault="00AC54D0" w:rsidP="00F20F36">
      <w:pPr>
        <w:spacing w:before="100" w:beforeAutospacing="1" w:after="100" w:afterAutospacing="1" w:line="240" w:lineRule="auto"/>
        <w:rPr>
          <w:rFonts w:ascii="Times New Roman" w:eastAsia="Times New Roman" w:hAnsi="Times New Roman" w:cs="Times New Roman"/>
          <w:sz w:val="24"/>
          <w:szCs w:val="24"/>
          <w:lang w:eastAsia="nl-NL"/>
        </w:rPr>
      </w:pPr>
      <w:r w:rsidRPr="00AC54D0">
        <w:rPr>
          <w:rFonts w:ascii="Arial" w:eastAsia="Times New Roman" w:hAnsi="Arial" w:cs="Arial"/>
          <w:b/>
          <w:bCs/>
          <w:sz w:val="24"/>
          <w:szCs w:val="24"/>
          <w:lang w:eastAsia="nl-NL"/>
        </w:rPr>
        <w:t>Geen dyslexiepasje?</w:t>
      </w:r>
      <w:r>
        <w:rPr>
          <w:rFonts w:ascii="Arial" w:eastAsia="Times New Roman" w:hAnsi="Arial" w:cs="Arial"/>
          <w:b/>
          <w:bCs/>
          <w:sz w:val="24"/>
          <w:szCs w:val="24"/>
          <w:lang w:eastAsia="nl-NL"/>
        </w:rPr>
        <w:br/>
      </w:r>
      <w:r w:rsidR="00F20F36" w:rsidRPr="00F20F36">
        <w:rPr>
          <w:rFonts w:ascii="Arial" w:eastAsia="Times New Roman" w:hAnsi="Arial" w:cs="Arial"/>
          <w:sz w:val="24"/>
          <w:szCs w:val="24"/>
          <w:lang w:eastAsia="nl-NL"/>
        </w:rPr>
        <w:t xml:space="preserve">Heb je geen dyslexiepasje van Landstede, maar wel een dyslexieverklaring of vermoed je dat je dyslexie hebt? </w:t>
      </w:r>
      <w:r w:rsidR="00304A94">
        <w:rPr>
          <w:rFonts w:ascii="Arial" w:eastAsia="Times New Roman" w:hAnsi="Arial" w:cs="Arial"/>
          <w:sz w:val="24"/>
          <w:szCs w:val="24"/>
          <w:lang w:eastAsia="nl-NL"/>
        </w:rPr>
        <w:t>W</w:t>
      </w:r>
      <w:r w:rsidR="00F20F36" w:rsidRPr="00F20F36">
        <w:rPr>
          <w:rFonts w:ascii="Arial" w:eastAsia="Times New Roman" w:hAnsi="Arial" w:cs="Arial"/>
          <w:sz w:val="24"/>
          <w:szCs w:val="24"/>
          <w:lang w:eastAsia="nl-NL"/>
        </w:rPr>
        <w:t>il je op grond daarvan in aanmerking komen voor aangepaste faciliteiten? Maak dan een afspraak voor een gesprek bij het Expertisecentrum Student Advies en Begeleiding (SAB). </w:t>
      </w:r>
    </w:p>
    <w:p w14:paraId="78F0B9E2" w14:textId="360FBE8D" w:rsidR="00F20F36" w:rsidRPr="00F20F36" w:rsidRDefault="00AC54D0" w:rsidP="00F20F36">
      <w:pPr>
        <w:spacing w:before="100" w:beforeAutospacing="1" w:after="100" w:afterAutospacing="1" w:line="240" w:lineRule="auto"/>
        <w:rPr>
          <w:rFonts w:ascii="Times New Roman" w:eastAsia="Times New Roman" w:hAnsi="Times New Roman" w:cs="Times New Roman"/>
          <w:sz w:val="24"/>
          <w:szCs w:val="24"/>
          <w:lang w:eastAsia="nl-NL"/>
        </w:rPr>
      </w:pPr>
      <w:r w:rsidRPr="00AC54D0">
        <w:rPr>
          <w:rFonts w:ascii="Arial" w:eastAsia="Times New Roman" w:hAnsi="Arial" w:cs="Arial"/>
          <w:b/>
          <w:bCs/>
          <w:sz w:val="24"/>
          <w:szCs w:val="24"/>
          <w:lang w:eastAsia="nl-NL"/>
        </w:rPr>
        <w:t>Beoordeling</w:t>
      </w:r>
      <w:r>
        <w:rPr>
          <w:rFonts w:ascii="Times New Roman" w:eastAsia="Times New Roman" w:hAnsi="Times New Roman" w:cs="Times New Roman"/>
          <w:sz w:val="24"/>
          <w:szCs w:val="24"/>
          <w:lang w:eastAsia="nl-NL"/>
        </w:rPr>
        <w:br/>
      </w:r>
      <w:r w:rsidR="00F20F36" w:rsidRPr="00F20F36">
        <w:rPr>
          <w:rFonts w:ascii="Arial" w:eastAsia="Times New Roman" w:hAnsi="Arial" w:cs="Arial"/>
          <w:sz w:val="24"/>
          <w:szCs w:val="24"/>
          <w:lang w:eastAsia="nl-NL"/>
        </w:rPr>
        <w:t>In de beoordeling van examens wordt bij Nederlands geen rekening gehouden met dyslexie. De gedachte daarbij is dat het cijfer Nederlands op het diploma van iemand met dyslexie te vergelijken moet zijn met het cijfer op het diploma van iemand zonder dyslexie.</w:t>
      </w:r>
    </w:p>
    <w:p w14:paraId="46180285" w14:textId="77777777" w:rsidR="00F20F36" w:rsidRPr="00F20F36" w:rsidRDefault="00F20F36" w:rsidP="00F20F36">
      <w:pPr>
        <w:spacing w:before="100" w:beforeAutospacing="1" w:after="100" w:afterAutospacing="1" w:line="240" w:lineRule="auto"/>
        <w:rPr>
          <w:rFonts w:ascii="Times New Roman" w:eastAsia="Times New Roman" w:hAnsi="Times New Roman" w:cs="Times New Roman"/>
          <w:sz w:val="24"/>
          <w:szCs w:val="24"/>
          <w:lang w:eastAsia="nl-NL"/>
        </w:rPr>
      </w:pPr>
    </w:p>
    <w:p w14:paraId="081E493C" w14:textId="77777777" w:rsidR="00373DFE" w:rsidRDefault="00373DFE"/>
    <w:sectPr w:rsidR="00373DF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103D73" w14:textId="77777777" w:rsidR="006B01E3" w:rsidRDefault="006B01E3" w:rsidP="00AC54D0">
      <w:pPr>
        <w:spacing w:after="0" w:line="240" w:lineRule="auto"/>
      </w:pPr>
      <w:r>
        <w:separator/>
      </w:r>
    </w:p>
  </w:endnote>
  <w:endnote w:type="continuationSeparator" w:id="0">
    <w:p w14:paraId="7DBAE0DD" w14:textId="77777777" w:rsidR="006B01E3" w:rsidRDefault="006B01E3" w:rsidP="00AC54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5B168C" w14:textId="77777777" w:rsidR="006B01E3" w:rsidRDefault="006B01E3" w:rsidP="00AC54D0">
      <w:pPr>
        <w:spacing w:after="0" w:line="240" w:lineRule="auto"/>
      </w:pPr>
      <w:r>
        <w:separator/>
      </w:r>
    </w:p>
  </w:footnote>
  <w:footnote w:type="continuationSeparator" w:id="0">
    <w:p w14:paraId="310E9ADA" w14:textId="77777777" w:rsidR="006B01E3" w:rsidRDefault="006B01E3" w:rsidP="00AC54D0">
      <w:pPr>
        <w:spacing w:after="0" w:line="240" w:lineRule="auto"/>
      </w:pPr>
      <w:r>
        <w:continuationSeparator/>
      </w:r>
    </w:p>
  </w:footnote>
  <w:footnote w:id="1">
    <w:p w14:paraId="4D927A63" w14:textId="77777777" w:rsidR="00AC54D0" w:rsidRPr="00AC54D0" w:rsidRDefault="00AC54D0" w:rsidP="00AC54D0">
      <w:pPr>
        <w:spacing w:before="100" w:beforeAutospacing="1" w:after="100" w:afterAutospacing="1" w:line="240" w:lineRule="auto"/>
        <w:rPr>
          <w:rFonts w:ascii="Times New Roman" w:eastAsia="Times New Roman" w:hAnsi="Times New Roman" w:cs="Times New Roman"/>
          <w:sz w:val="16"/>
          <w:szCs w:val="16"/>
          <w:lang w:eastAsia="nl-NL"/>
        </w:rPr>
      </w:pPr>
      <w:r>
        <w:rPr>
          <w:rStyle w:val="Voetnootmarkering"/>
        </w:rPr>
        <w:footnoteRef/>
      </w:r>
      <w:r>
        <w:t xml:space="preserve"> </w:t>
      </w:r>
      <w:r w:rsidRPr="00AC54D0">
        <w:rPr>
          <w:rFonts w:ascii="Arial" w:eastAsia="Times New Roman" w:hAnsi="Arial" w:cs="Arial"/>
          <w:sz w:val="16"/>
          <w:szCs w:val="16"/>
          <w:lang w:eastAsia="nl-NL"/>
        </w:rPr>
        <w:t>In de volksmond heet dit het ‘dyslexiepasje’, maar het is een pasje voor eenieder die, op welke grond ook, recht heeft op aangepaste faciliteiten.</w:t>
      </w:r>
    </w:p>
    <w:p w14:paraId="2AADD879" w14:textId="076E0B8C" w:rsidR="00AC54D0" w:rsidRDefault="00AC54D0">
      <w:pPr>
        <w:pStyle w:val="Voetnoottekst"/>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0F36"/>
    <w:rsid w:val="00304A94"/>
    <w:rsid w:val="00373DFE"/>
    <w:rsid w:val="00661E40"/>
    <w:rsid w:val="006B01E3"/>
    <w:rsid w:val="00AC54D0"/>
    <w:rsid w:val="00F20F3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e5e5af,#9c0,#cc0,#fc6"/>
    </o:shapedefaults>
    <o:shapelayout v:ext="edit">
      <o:idmap v:ext="edit" data="1"/>
    </o:shapelayout>
  </w:shapeDefaults>
  <w:decimalSymbol w:val=","/>
  <w:listSeparator w:val=";"/>
  <w14:docId w14:val="5C4FB415"/>
  <w15:chartTrackingRefBased/>
  <w15:docId w15:val="{D9603021-0170-4962-BFF4-0F11DD27D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4">
    <w:name w:val="heading 4"/>
    <w:basedOn w:val="Standaard"/>
    <w:link w:val="Kop4Char"/>
    <w:uiPriority w:val="9"/>
    <w:qFormat/>
    <w:rsid w:val="00F20F36"/>
    <w:pPr>
      <w:spacing w:before="100" w:beforeAutospacing="1" w:after="100" w:afterAutospacing="1" w:line="240" w:lineRule="auto"/>
      <w:outlineLvl w:val="3"/>
    </w:pPr>
    <w:rPr>
      <w:rFonts w:ascii="Times New Roman" w:eastAsia="Times New Roman" w:hAnsi="Times New Roman" w:cs="Times New Roman"/>
      <w:b/>
      <w:bCs/>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4Char">
    <w:name w:val="Kop 4 Char"/>
    <w:basedOn w:val="Standaardalinea-lettertype"/>
    <w:link w:val="Kop4"/>
    <w:uiPriority w:val="9"/>
    <w:rsid w:val="00F20F36"/>
    <w:rPr>
      <w:rFonts w:ascii="Times New Roman" w:eastAsia="Times New Roman" w:hAnsi="Times New Roman" w:cs="Times New Roman"/>
      <w:b/>
      <w:bCs/>
      <w:sz w:val="24"/>
      <w:szCs w:val="24"/>
      <w:lang w:eastAsia="nl-NL"/>
    </w:rPr>
  </w:style>
  <w:style w:type="paragraph" w:customStyle="1" w:styleId="font8">
    <w:name w:val="font_8"/>
    <w:basedOn w:val="Standaard"/>
    <w:rsid w:val="00F20F36"/>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Voetnoottekst">
    <w:name w:val="footnote text"/>
    <w:basedOn w:val="Standaard"/>
    <w:link w:val="VoetnoottekstChar"/>
    <w:uiPriority w:val="99"/>
    <w:semiHidden/>
    <w:unhideWhenUsed/>
    <w:rsid w:val="00AC54D0"/>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AC54D0"/>
    <w:rPr>
      <w:sz w:val="20"/>
      <w:szCs w:val="20"/>
    </w:rPr>
  </w:style>
  <w:style w:type="character" w:styleId="Voetnootmarkering">
    <w:name w:val="footnote reference"/>
    <w:basedOn w:val="Standaardalinea-lettertype"/>
    <w:uiPriority w:val="99"/>
    <w:semiHidden/>
    <w:unhideWhenUsed/>
    <w:rsid w:val="00AC54D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8852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02CEEA-62B6-4253-B71D-A557AF4CD3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235</Words>
  <Characters>1296</Characters>
  <Application>Microsoft Office Word</Application>
  <DocSecurity>0</DocSecurity>
  <Lines>10</Lines>
  <Paragraphs>3</Paragraphs>
  <ScaleCrop>false</ScaleCrop>
  <Company/>
  <LinksUpToDate>false</LinksUpToDate>
  <CharactersWithSpaces>1528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Marie Weiss</dc:creator>
  <cp:keywords/>
  <dc:description/>
  <cp:lastModifiedBy>Anne Marie Weiss</cp:lastModifiedBy>
  <cp:revision>2</cp:revision>
  <dcterms:created xsi:type="dcterms:W3CDTF">2021-07-06T07:38:00Z</dcterms:created>
  <dcterms:modified xsi:type="dcterms:W3CDTF">2021-07-06T07:38:00Z</dcterms:modified>
</cp:coreProperties>
</file>